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0B7B" w:rsidRPr="0075699F" w:rsidRDefault="00BF0B7B" w:rsidP="00BF0B7B">
      <w:pPr>
        <w:keepNext/>
        <w:keepLines/>
        <w:spacing w:after="0" w:line="240" w:lineRule="auto"/>
        <w:jc w:val="center"/>
        <w:outlineLvl w:val="6"/>
        <w:rPr>
          <w:rFonts w:ascii="Times New Roman" w:eastAsiaTheme="majorEastAsia" w:hAnsi="Times New Roman" w:cs="Times New Roman"/>
          <w:b/>
          <w:i/>
          <w:iCs/>
          <w:sz w:val="24"/>
          <w:szCs w:val="24"/>
        </w:rPr>
      </w:pPr>
      <w:r w:rsidRPr="0075699F">
        <w:rPr>
          <w:rFonts w:ascii="Times New Roman" w:eastAsiaTheme="majorEastAsia" w:hAnsi="Times New Roman" w:cs="Times New Roman"/>
          <w:b/>
          <w:i/>
          <w:iCs/>
          <w:sz w:val="24"/>
          <w:szCs w:val="24"/>
        </w:rPr>
        <w:t>ТЕХНИЧЕСКОЕ ЗАДАНИЕ</w:t>
      </w:r>
    </w:p>
    <w:p w:rsidR="00BF0B7B" w:rsidRDefault="00BF0B7B" w:rsidP="008A32E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ar-SA"/>
        </w:rPr>
      </w:pPr>
    </w:p>
    <w:p w:rsidR="00375EE0" w:rsidRPr="00117D5D" w:rsidRDefault="00375EE0" w:rsidP="00375EE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117D5D">
        <w:rPr>
          <w:rFonts w:ascii="Times New Roman" w:hAnsi="Times New Roman" w:cs="Times New Roman"/>
          <w:b/>
          <w:sz w:val="24"/>
          <w:szCs w:val="24"/>
          <w:u w:val="single"/>
        </w:rPr>
        <w:t>Общие требования к поставляемой продукции:</w:t>
      </w:r>
    </w:p>
    <w:p w:rsidR="00375EE0" w:rsidRPr="00117D5D" w:rsidRDefault="00375EE0" w:rsidP="00375EE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7D5D">
        <w:rPr>
          <w:rFonts w:ascii="Times New Roman" w:hAnsi="Times New Roman" w:cs="Times New Roman"/>
          <w:sz w:val="24"/>
          <w:szCs w:val="24"/>
        </w:rPr>
        <w:t>1) При поставке вся продукция должна сопровождаться документами производителя с указанием существенных технических характеристик продукции, сроков годности. Все документы должны быть оформлены на русском языке или с переводом на русский язык.</w:t>
      </w:r>
    </w:p>
    <w:p w:rsidR="00375EE0" w:rsidRPr="00117D5D" w:rsidRDefault="00375EE0" w:rsidP="00375EE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7D5D">
        <w:rPr>
          <w:rFonts w:ascii="Times New Roman" w:hAnsi="Times New Roman" w:cs="Times New Roman"/>
          <w:sz w:val="24"/>
          <w:szCs w:val="24"/>
        </w:rPr>
        <w:t>2) В комплект поставки продукции должны входить все необходимые материалы, комплектующие и принадлежности в соответствии с ее функциональным назначением и требованиями технического задания.</w:t>
      </w:r>
    </w:p>
    <w:p w:rsidR="00375EE0" w:rsidRDefault="00375EE0" w:rsidP="00375EE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7D5D">
        <w:rPr>
          <w:rFonts w:ascii="Times New Roman" w:hAnsi="Times New Roman" w:cs="Times New Roman"/>
          <w:sz w:val="24"/>
          <w:szCs w:val="24"/>
        </w:rPr>
        <w:t xml:space="preserve">3) Вся продукция должна быть </w:t>
      </w:r>
      <w:r w:rsidR="0049766C">
        <w:rPr>
          <w:rFonts w:ascii="Times New Roman" w:hAnsi="Times New Roman" w:cs="Times New Roman"/>
          <w:sz w:val="24"/>
          <w:szCs w:val="24"/>
        </w:rPr>
        <w:t>новой, ранее не использованной</w:t>
      </w:r>
      <w:bookmarkStart w:id="0" w:name="_GoBack"/>
      <w:bookmarkEnd w:id="0"/>
    </w:p>
    <w:p w:rsidR="00375EE0" w:rsidRDefault="00375EE0" w:rsidP="00375EE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7D5D">
        <w:rPr>
          <w:rFonts w:ascii="Times New Roman" w:hAnsi="Times New Roman" w:cs="Times New Roman"/>
          <w:sz w:val="24"/>
          <w:szCs w:val="24"/>
        </w:rPr>
        <w:t>4) Продукция должна быть разрешена к применению на территории Российской Федерации.</w:t>
      </w:r>
    </w:p>
    <w:p w:rsidR="00375EE0" w:rsidRDefault="00375EE0" w:rsidP="00375EE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5)</w:t>
      </w:r>
      <w:r w:rsidRPr="00E46388">
        <w:t xml:space="preserve"> </w:t>
      </w:r>
      <w:r w:rsidRPr="00E46388">
        <w:rPr>
          <w:rFonts w:ascii="Times New Roman" w:hAnsi="Times New Roman" w:cs="Times New Roman"/>
          <w:sz w:val="24"/>
          <w:szCs w:val="24"/>
        </w:rPr>
        <w:t xml:space="preserve">Поставка Товара осуществляется собственными силами и средствами Поставщика на склад Покупателя, расположенный по адресу: 453264, РБ, г. Салават, </w:t>
      </w:r>
      <w:proofErr w:type="spellStart"/>
      <w:r w:rsidRPr="00E46388">
        <w:rPr>
          <w:rFonts w:ascii="Times New Roman" w:hAnsi="Times New Roman" w:cs="Times New Roman"/>
          <w:sz w:val="24"/>
          <w:szCs w:val="24"/>
        </w:rPr>
        <w:t>ул</w:t>
      </w:r>
      <w:proofErr w:type="gramStart"/>
      <w:r w:rsidRPr="00E46388">
        <w:rPr>
          <w:rFonts w:ascii="Times New Roman" w:hAnsi="Times New Roman" w:cs="Times New Roman"/>
          <w:sz w:val="24"/>
          <w:szCs w:val="24"/>
        </w:rPr>
        <w:t>.О</w:t>
      </w:r>
      <w:proofErr w:type="gramEnd"/>
      <w:r w:rsidRPr="00E46388">
        <w:rPr>
          <w:rFonts w:ascii="Times New Roman" w:hAnsi="Times New Roman" w:cs="Times New Roman"/>
          <w:sz w:val="24"/>
          <w:szCs w:val="24"/>
        </w:rPr>
        <w:t>ктябрьская</w:t>
      </w:r>
      <w:proofErr w:type="spellEnd"/>
      <w:r w:rsidRPr="00E46388">
        <w:rPr>
          <w:rFonts w:ascii="Times New Roman" w:hAnsi="Times New Roman" w:cs="Times New Roman"/>
          <w:sz w:val="24"/>
          <w:szCs w:val="24"/>
        </w:rPr>
        <w:t>, д.35</w:t>
      </w:r>
    </w:p>
    <w:p w:rsidR="00774958" w:rsidRDefault="00774958" w:rsidP="004940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Pr="00774958">
        <w:rPr>
          <w:rFonts w:ascii="Times New Roman" w:hAnsi="Times New Roman" w:cs="Times New Roman"/>
          <w:sz w:val="24"/>
          <w:szCs w:val="24"/>
        </w:rPr>
        <w:t xml:space="preserve">) </w:t>
      </w:r>
      <w:r w:rsidR="0049400C" w:rsidRPr="0049400C">
        <w:rPr>
          <w:rFonts w:ascii="Times New Roman" w:hAnsi="Times New Roman" w:cs="Times New Roman"/>
          <w:sz w:val="24"/>
          <w:szCs w:val="24"/>
        </w:rPr>
        <w:t>Условия транспортировки и хранения должны соответствовать маркировкам, нанесенным на упаковку фирмой-изготовителем</w:t>
      </w:r>
      <w:r w:rsidR="00D93E2A">
        <w:rPr>
          <w:rFonts w:ascii="Times New Roman" w:hAnsi="Times New Roman" w:cs="Times New Roman"/>
          <w:sz w:val="24"/>
          <w:szCs w:val="24"/>
        </w:rPr>
        <w:t>,</w:t>
      </w:r>
      <w:r w:rsidR="00D93E2A" w:rsidRPr="00D93E2A">
        <w:t xml:space="preserve"> </w:t>
      </w:r>
      <w:r w:rsidR="00D93E2A" w:rsidRPr="00D93E2A">
        <w:rPr>
          <w:rFonts w:ascii="Times New Roman" w:hAnsi="Times New Roman" w:cs="Times New Roman"/>
        </w:rPr>
        <w:t xml:space="preserve">наличие </w:t>
      </w:r>
      <w:r w:rsidR="00D93E2A">
        <w:rPr>
          <w:rFonts w:ascii="Times New Roman" w:hAnsi="Times New Roman" w:cs="Times New Roman"/>
          <w:sz w:val="24"/>
          <w:szCs w:val="24"/>
        </w:rPr>
        <w:t>о</w:t>
      </w:r>
      <w:r w:rsidR="00D93E2A" w:rsidRPr="00D93E2A">
        <w:rPr>
          <w:rFonts w:ascii="Times New Roman" w:hAnsi="Times New Roman" w:cs="Times New Roman"/>
          <w:sz w:val="24"/>
          <w:szCs w:val="24"/>
        </w:rPr>
        <w:t>ригинальн</w:t>
      </w:r>
      <w:r w:rsidR="00D93E2A">
        <w:rPr>
          <w:rFonts w:ascii="Times New Roman" w:hAnsi="Times New Roman" w:cs="Times New Roman"/>
          <w:sz w:val="24"/>
          <w:szCs w:val="24"/>
        </w:rPr>
        <w:t>ой</w:t>
      </w:r>
      <w:r w:rsidR="00D93E2A" w:rsidRPr="00D93E2A">
        <w:rPr>
          <w:rFonts w:ascii="Times New Roman" w:hAnsi="Times New Roman" w:cs="Times New Roman"/>
          <w:sz w:val="24"/>
          <w:szCs w:val="24"/>
        </w:rPr>
        <w:t xml:space="preserve"> заводск</w:t>
      </w:r>
      <w:r w:rsidR="00D93E2A">
        <w:rPr>
          <w:rFonts w:ascii="Times New Roman" w:hAnsi="Times New Roman" w:cs="Times New Roman"/>
          <w:sz w:val="24"/>
          <w:szCs w:val="24"/>
        </w:rPr>
        <w:t>ой</w:t>
      </w:r>
      <w:r w:rsidR="00D93E2A" w:rsidRPr="00D93E2A">
        <w:rPr>
          <w:rFonts w:ascii="Times New Roman" w:hAnsi="Times New Roman" w:cs="Times New Roman"/>
          <w:sz w:val="24"/>
          <w:szCs w:val="24"/>
        </w:rPr>
        <w:t xml:space="preserve"> упаковк</w:t>
      </w:r>
      <w:r w:rsidR="00D93E2A">
        <w:rPr>
          <w:rFonts w:ascii="Times New Roman" w:hAnsi="Times New Roman" w:cs="Times New Roman"/>
          <w:sz w:val="24"/>
          <w:szCs w:val="24"/>
        </w:rPr>
        <w:t>и</w:t>
      </w:r>
      <w:r w:rsidR="00D93E2A" w:rsidRPr="00D93E2A">
        <w:rPr>
          <w:rFonts w:ascii="Times New Roman" w:hAnsi="Times New Roman" w:cs="Times New Roman"/>
          <w:sz w:val="24"/>
          <w:szCs w:val="24"/>
        </w:rPr>
        <w:t>, обеспечивающ</w:t>
      </w:r>
      <w:r w:rsidR="00D93E2A">
        <w:rPr>
          <w:rFonts w:ascii="Times New Roman" w:hAnsi="Times New Roman" w:cs="Times New Roman"/>
          <w:sz w:val="24"/>
          <w:szCs w:val="24"/>
        </w:rPr>
        <w:t xml:space="preserve">ей </w:t>
      </w:r>
      <w:r w:rsidR="00D93E2A" w:rsidRPr="00D93E2A">
        <w:rPr>
          <w:rFonts w:ascii="Times New Roman" w:hAnsi="Times New Roman" w:cs="Times New Roman"/>
          <w:sz w:val="24"/>
          <w:szCs w:val="24"/>
        </w:rPr>
        <w:t>сохранность товара при транспортировке</w:t>
      </w:r>
      <w:r w:rsidR="00D93E2A">
        <w:rPr>
          <w:rFonts w:ascii="Times New Roman" w:hAnsi="Times New Roman" w:cs="Times New Roman"/>
          <w:sz w:val="24"/>
          <w:szCs w:val="24"/>
        </w:rPr>
        <w:t>.</w:t>
      </w:r>
    </w:p>
    <w:p w:rsidR="00EB0EB0" w:rsidRDefault="00EB0EB0" w:rsidP="00EB0EB0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0EB0">
        <w:rPr>
          <w:rFonts w:ascii="Times New Roman" w:eastAsia="Times New Roman" w:hAnsi="Times New Roman" w:cs="Times New Roman"/>
          <w:sz w:val="24"/>
          <w:szCs w:val="24"/>
          <w:lang w:eastAsia="ru-RU"/>
        </w:rPr>
        <w:t>7) Поставка должна быть</w:t>
      </w:r>
      <w:r w:rsidR="005066C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произведена в течение 2017г., </w:t>
      </w:r>
      <w:proofErr w:type="gramStart"/>
      <w:r w:rsidRPr="00EB0EB0">
        <w:rPr>
          <w:rFonts w:ascii="Times New Roman" w:eastAsia="Times New Roman" w:hAnsi="Times New Roman" w:cs="Times New Roman"/>
          <w:sz w:val="24"/>
          <w:szCs w:val="24"/>
          <w:lang w:eastAsia="ru-RU"/>
        </w:rPr>
        <w:t>согласно</w:t>
      </w:r>
      <w:r w:rsidR="00F20E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EB0E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договора</w:t>
      </w:r>
      <w:proofErr w:type="gramEnd"/>
      <w:r w:rsidRPr="00EB0EB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91260D" w:rsidRDefault="0091260D" w:rsidP="00EB0EB0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8) </w:t>
      </w:r>
      <w:r w:rsidRPr="0091260D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Размерный ряд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(фактический)</w:t>
      </w:r>
      <w:r w:rsidRPr="009126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будет согласовываться при оформлении заявки</w:t>
      </w:r>
    </w:p>
    <w:p w:rsidR="00BF46B3" w:rsidRPr="00EB0EB0" w:rsidRDefault="00BF46B3" w:rsidP="00EB0EB0">
      <w:pPr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9) </w:t>
      </w:r>
      <w:r w:rsidRPr="00BF46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Поставщик обязан предоставить сертификаты/декларации  соответствия </w:t>
      </w:r>
      <w:proofErr w:type="gramStart"/>
      <w:r w:rsidRPr="00BF46B3">
        <w:rPr>
          <w:rFonts w:ascii="Times New Roman" w:eastAsia="Times New Roman" w:hAnsi="Times New Roman" w:cs="Times New Roman"/>
          <w:sz w:val="24"/>
          <w:szCs w:val="24"/>
          <w:lang w:eastAsia="ru-RU"/>
        </w:rPr>
        <w:t>ТР</w:t>
      </w:r>
      <w:proofErr w:type="gramEnd"/>
      <w:r w:rsidRPr="00BF46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ТС 019/2011</w:t>
      </w:r>
    </w:p>
    <w:p w:rsidR="00876CA5" w:rsidRPr="00EF7C27" w:rsidRDefault="00876CA5" w:rsidP="00876CA5">
      <w:pPr>
        <w:tabs>
          <w:tab w:val="left" w:pos="0"/>
        </w:tabs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1657D4">
        <w:rPr>
          <w:rFonts w:ascii="Times New Roman" w:hAnsi="Times New Roman"/>
          <w:b/>
          <w:sz w:val="24"/>
          <w:szCs w:val="24"/>
        </w:rPr>
        <w:t>Лот №</w:t>
      </w:r>
      <w:r>
        <w:rPr>
          <w:rFonts w:ascii="Times New Roman" w:hAnsi="Times New Roman"/>
          <w:b/>
          <w:sz w:val="24"/>
          <w:szCs w:val="24"/>
        </w:rPr>
        <w:t xml:space="preserve">1: </w:t>
      </w:r>
      <w:r w:rsidRPr="00EF7C27">
        <w:rPr>
          <w:rFonts w:ascii="Times New Roman" w:hAnsi="Times New Roman"/>
          <w:sz w:val="24"/>
          <w:szCs w:val="24"/>
        </w:rPr>
        <w:t xml:space="preserve">Поставка </w:t>
      </w:r>
      <w:r w:rsidR="00291A46">
        <w:rPr>
          <w:rFonts w:ascii="Times New Roman" w:hAnsi="Times New Roman"/>
          <w:sz w:val="24"/>
          <w:szCs w:val="24"/>
        </w:rPr>
        <w:t xml:space="preserve">спецодежды </w:t>
      </w:r>
      <w:r w:rsidRPr="00EF7C27">
        <w:rPr>
          <w:rFonts w:ascii="Times New Roman" w:hAnsi="Times New Roman"/>
          <w:sz w:val="24"/>
          <w:szCs w:val="24"/>
        </w:rPr>
        <w:t xml:space="preserve"> для нужд ООО «</w:t>
      </w:r>
      <w:proofErr w:type="spellStart"/>
      <w:r w:rsidRPr="00EF7C27">
        <w:rPr>
          <w:rFonts w:ascii="Times New Roman" w:hAnsi="Times New Roman"/>
          <w:sz w:val="24"/>
          <w:szCs w:val="24"/>
        </w:rPr>
        <w:t>Медсервис</w:t>
      </w:r>
      <w:proofErr w:type="spellEnd"/>
      <w:r w:rsidRPr="00EF7C27">
        <w:rPr>
          <w:rFonts w:ascii="Times New Roman" w:hAnsi="Times New Roman"/>
          <w:sz w:val="24"/>
          <w:szCs w:val="24"/>
        </w:rPr>
        <w:t>» в 2017 году</w:t>
      </w:r>
    </w:p>
    <w:p w:rsidR="00876CA5" w:rsidRDefault="00876CA5" w:rsidP="00876CA5">
      <w:pPr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B073B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Объем и характеристики поставляемого товара:</w:t>
      </w:r>
    </w:p>
    <w:tbl>
      <w:tblPr>
        <w:tblW w:w="15314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431"/>
        <w:gridCol w:w="1984"/>
        <w:gridCol w:w="7088"/>
        <w:gridCol w:w="3685"/>
        <w:gridCol w:w="1134"/>
        <w:gridCol w:w="992"/>
      </w:tblGrid>
      <w:tr w:rsidR="0005667C" w:rsidTr="0005667C">
        <w:trPr>
          <w:trHeight w:val="70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vAlign w:val="center"/>
            <w:hideMark/>
          </w:tcPr>
          <w:p w:rsidR="0005667C" w:rsidRPr="00155EC1" w:rsidRDefault="0005667C" w:rsidP="000C36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№ </w:t>
            </w:r>
            <w:proofErr w:type="spellStart"/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vAlign w:val="center"/>
          </w:tcPr>
          <w:p w:rsidR="0005667C" w:rsidRPr="00155EC1" w:rsidRDefault="0005667C" w:rsidP="000C36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Наименование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vAlign w:val="center"/>
          </w:tcPr>
          <w:p w:rsidR="0005667C" w:rsidRPr="00155EC1" w:rsidRDefault="0005667C" w:rsidP="000C36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Технические характеристики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vAlign w:val="center"/>
          </w:tcPr>
          <w:p w:rsidR="0005667C" w:rsidRPr="00155EC1" w:rsidRDefault="0005667C" w:rsidP="000C36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Эскиз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vAlign w:val="center"/>
            <w:hideMark/>
          </w:tcPr>
          <w:p w:rsidR="0005667C" w:rsidRPr="00155EC1" w:rsidRDefault="0005667C" w:rsidP="000C36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Ед.</w:t>
            </w:r>
          </w:p>
          <w:p w:rsidR="0005667C" w:rsidRPr="00155EC1" w:rsidRDefault="0005667C" w:rsidP="000C3618">
            <w:pPr>
              <w:spacing w:after="0"/>
              <w:ind w:left="5"/>
              <w:jc w:val="center"/>
              <w:rPr>
                <w:b/>
                <w:i/>
              </w:rPr>
            </w:pPr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изм.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vAlign w:val="center"/>
            <w:hideMark/>
          </w:tcPr>
          <w:p w:rsidR="0005667C" w:rsidRPr="00155EC1" w:rsidRDefault="0005667C" w:rsidP="000C3618">
            <w:pPr>
              <w:spacing w:after="0"/>
              <w:ind w:left="5"/>
              <w:jc w:val="center"/>
              <w:rPr>
                <w:b/>
                <w:i/>
              </w:rPr>
            </w:pPr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Кол-во</w:t>
            </w:r>
          </w:p>
        </w:tc>
      </w:tr>
      <w:tr w:rsidR="0005667C" w:rsidRPr="000B76E3" w:rsidTr="0005667C">
        <w:trPr>
          <w:trHeight w:val="1641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05667C" w:rsidRPr="009446BD" w:rsidRDefault="0005667C" w:rsidP="000C3618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446BD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Pr="00687A0E" w:rsidRDefault="0005667C" w:rsidP="000C361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87A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Халат женский </w:t>
            </w:r>
          </w:p>
          <w:p w:rsidR="0005667C" w:rsidRPr="009446BD" w:rsidRDefault="0005667C" w:rsidP="000C3618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87A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Модель 6.1.810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стандарт /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сатори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sz w:val="22"/>
                <w:szCs w:val="22"/>
              </w:rPr>
              <w:t>Халат  женский  медицинский</w:t>
            </w: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 xml:space="preserve">, полуприлегающего силуэта с центральной бортовой застежкой на кнопки. 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Рельефы на спинке и переде, идущие от плеча.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На спинке рельефы заканчиваются шлицами.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 xml:space="preserve">На вставке боковой части переда обработаны узкие </w:t>
            </w:r>
            <w:proofErr w:type="spellStart"/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защипы</w:t>
            </w:r>
            <w:proofErr w:type="spellEnd"/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.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 xml:space="preserve">Рукава </w:t>
            </w:r>
            <w:proofErr w:type="spellStart"/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втачной</w:t>
            </w:r>
            <w:proofErr w:type="spellEnd"/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 xml:space="preserve">, длиной  ¾  с мягкой отложной манжетой.  </w:t>
            </w:r>
          </w:p>
          <w:p w:rsidR="0005667C" w:rsidRPr="00687A0E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0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Воротник отложной, «английский»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5667C" w:rsidRPr="00E7611F" w:rsidRDefault="0005667C" w:rsidP="000C3618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Arial" w:hAnsi="Arial" w:cs="Arial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9C10C77" wp14:editId="1E07FE09">
                  <wp:extent cx="1514475" cy="2038350"/>
                  <wp:effectExtent l="0" t="0" r="952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Pr="00E7611F" w:rsidRDefault="0005667C" w:rsidP="000C3618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Pr="00E7611F" w:rsidRDefault="0005667C" w:rsidP="000C3618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</w:tr>
      <w:tr w:rsidR="0005667C" w:rsidRPr="000B76E3" w:rsidTr="0005667C">
        <w:trPr>
          <w:trHeight w:val="1206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05667C" w:rsidRPr="009446BD" w:rsidRDefault="0005667C" w:rsidP="000C3618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446BD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Pr="00490405" w:rsidRDefault="0005667C" w:rsidP="000C361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04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Халат мужской </w:t>
            </w:r>
          </w:p>
          <w:p w:rsidR="0005667C" w:rsidRPr="009446BD" w:rsidRDefault="0005667C" w:rsidP="000C361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904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Модель 1.2.1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стандарт /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сатори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sz w:val="22"/>
                <w:szCs w:val="22"/>
              </w:rPr>
              <w:t xml:space="preserve">Халат  мужской  медицинский, 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прямого силуэта.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Центральная бортовая застежка на пять пуговиц.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 xml:space="preserve">Рукава </w:t>
            </w:r>
            <w:proofErr w:type="spellStart"/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втачные</w:t>
            </w:r>
            <w:proofErr w:type="spellEnd"/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, длинные с манжетой.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На переде обработан верхний накладной карман и два боковых кармана.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На спинке хлястик, скреплен двумя пуговицами.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Воротник английского типа.</w:t>
            </w:r>
          </w:p>
          <w:p w:rsidR="0005667C" w:rsidRPr="009446BD" w:rsidRDefault="0005667C" w:rsidP="000C3618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5667C" w:rsidRPr="00E7611F" w:rsidRDefault="0005667C" w:rsidP="000C3618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Arial" w:hAnsi="Arial" w:cs="Arial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AEAFC84" wp14:editId="23E65C40">
                  <wp:extent cx="1514475" cy="1933575"/>
                  <wp:effectExtent l="0" t="0" r="9525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933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Pr="00E7611F" w:rsidRDefault="0005667C" w:rsidP="000C3618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Pr="00E7611F" w:rsidRDefault="0005667C" w:rsidP="000C3618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</w:tr>
      <w:tr w:rsidR="0005667C" w:rsidRPr="000B76E3" w:rsidTr="0005667C">
        <w:trPr>
          <w:trHeight w:val="1206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Pr="009446BD" w:rsidRDefault="0005667C" w:rsidP="000C3618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Pr="009446BD" w:rsidRDefault="0005667C" w:rsidP="000C361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060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Брюки мужские №2 /</w:t>
            </w:r>
            <w:proofErr w:type="spellStart"/>
            <w:r w:rsidRPr="001060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сатори</w:t>
            </w:r>
            <w:proofErr w:type="spellEnd"/>
            <w:r w:rsidRPr="001060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495D14">
              <w:rPr>
                <w:rFonts w:ascii="Times New Roman" w:hAnsi="Times New Roman"/>
                <w:sz w:val="22"/>
                <w:szCs w:val="22"/>
              </w:rPr>
              <w:t>Брюки мужские</w:t>
            </w: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 xml:space="preserve"> прямого силуэта с эластичной тесьмой и шнуром на линии талии.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В боковых швах обработаны карманы.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 xml:space="preserve">Вход в карман настрочен, ширина шва 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smartTag w:uri="urn:schemas-microsoft-com:office:smarttags" w:element="metricconverter">
              <w:smartTagPr>
                <w:attr w:name="ProductID" w:val="0,2 см"/>
              </w:smartTagPr>
              <w:r w:rsidRPr="0010607D">
                <w:rPr>
                  <w:rFonts w:ascii="Times New Roman" w:hAnsi="Times New Roman"/>
                  <w:b w:val="0"/>
                  <w:sz w:val="22"/>
                  <w:szCs w:val="22"/>
                </w:rPr>
                <w:t>0,2 см</w:t>
              </w:r>
            </w:smartTag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.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 xml:space="preserve">Низ брюк обработан швом в подгибку с закрытым срезом, ширина шва </w:t>
            </w:r>
            <w:smartTag w:uri="urn:schemas-microsoft-com:office:smarttags" w:element="metricconverter">
              <w:smartTagPr>
                <w:attr w:name="ProductID" w:val="2,5 см"/>
              </w:smartTagPr>
              <w:r w:rsidRPr="0010607D">
                <w:rPr>
                  <w:rFonts w:ascii="Times New Roman" w:hAnsi="Times New Roman"/>
                  <w:b w:val="0"/>
                  <w:sz w:val="22"/>
                  <w:szCs w:val="22"/>
                </w:rPr>
                <w:t>2,5 см</w:t>
              </w:r>
            </w:smartTag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 xml:space="preserve">.   </w:t>
            </w:r>
          </w:p>
          <w:p w:rsidR="0005667C" w:rsidRPr="009446BD" w:rsidRDefault="0005667C" w:rsidP="000C3618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5667C" w:rsidRPr="00E7611F" w:rsidRDefault="0005667C" w:rsidP="000C3618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F34BDB2" wp14:editId="355E2829">
                  <wp:extent cx="1441826" cy="2562225"/>
                  <wp:effectExtent l="0" t="0" r="6350" b="0"/>
                  <wp:docPr id="7" name="Рисунок 7" descr="C:\Users\77gja\Desktop\Торги 2017 запросы\СПЕЦОДЕЖДА\.спецодежда для врачей в работе\брюки2 обрез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77gja\Desktop\Торги 2017 запросы\СПЕЦОДЕЖДА\.спецодежда для врачей в работе\брюки2 обрез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1826" cy="256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Pr="00E7611F" w:rsidRDefault="0005667C" w:rsidP="000C3618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Pr="00E7611F" w:rsidRDefault="0005667C" w:rsidP="000C3618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</w:tr>
      <w:tr w:rsidR="0005667C" w:rsidRPr="000B76E3" w:rsidTr="0005667C">
        <w:trPr>
          <w:trHeight w:val="1206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Default="0005667C" w:rsidP="000C3618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Pr="00490405" w:rsidRDefault="0005667C" w:rsidP="000C361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04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Костюм женский </w:t>
            </w:r>
          </w:p>
          <w:p w:rsidR="0005667C" w:rsidRPr="009446BD" w:rsidRDefault="0005667C" w:rsidP="000C361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060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Модель 2.1.410 стандарт /</w:t>
            </w:r>
            <w:proofErr w:type="spellStart"/>
            <w:r w:rsidRPr="001060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сатори</w:t>
            </w:r>
            <w:proofErr w:type="spellEnd"/>
            <w:r w:rsidRPr="001060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Pr="00490405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90405">
              <w:rPr>
                <w:rFonts w:ascii="Times New Roman" w:hAnsi="Times New Roman"/>
                <w:sz w:val="22"/>
                <w:szCs w:val="22"/>
              </w:rPr>
              <w:t xml:space="preserve">Блуза женская медицинская прямого силуэта. </w:t>
            </w:r>
          </w:p>
          <w:p w:rsidR="0005667C" w:rsidRPr="00490405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490405">
              <w:rPr>
                <w:rFonts w:ascii="Times New Roman" w:hAnsi="Times New Roman"/>
                <w:b w:val="0"/>
                <w:sz w:val="22"/>
                <w:szCs w:val="22"/>
              </w:rPr>
              <w:t>Центральная бортовая застежка на петли и пуговицы.</w:t>
            </w:r>
          </w:p>
          <w:p w:rsidR="0005667C" w:rsidRPr="00490405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490405">
              <w:rPr>
                <w:rFonts w:ascii="Times New Roman" w:hAnsi="Times New Roman"/>
                <w:b w:val="0"/>
                <w:sz w:val="22"/>
                <w:szCs w:val="22"/>
              </w:rPr>
              <w:t xml:space="preserve">Рукава длинные </w:t>
            </w:r>
            <w:proofErr w:type="spellStart"/>
            <w:r w:rsidRPr="00490405">
              <w:rPr>
                <w:rFonts w:ascii="Times New Roman" w:hAnsi="Times New Roman"/>
                <w:b w:val="0"/>
                <w:sz w:val="22"/>
                <w:szCs w:val="22"/>
              </w:rPr>
              <w:t>втачные</w:t>
            </w:r>
            <w:proofErr w:type="spellEnd"/>
            <w:r w:rsidRPr="00490405">
              <w:rPr>
                <w:rFonts w:ascii="Times New Roman" w:hAnsi="Times New Roman"/>
                <w:b w:val="0"/>
                <w:sz w:val="22"/>
                <w:szCs w:val="22"/>
              </w:rPr>
              <w:t>.</w:t>
            </w:r>
          </w:p>
          <w:p w:rsidR="0005667C" w:rsidRPr="00490405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490405">
              <w:rPr>
                <w:rFonts w:ascii="Times New Roman" w:hAnsi="Times New Roman"/>
                <w:b w:val="0"/>
                <w:sz w:val="22"/>
                <w:szCs w:val="22"/>
              </w:rPr>
              <w:t>Воротник английского типа.</w:t>
            </w:r>
          </w:p>
          <w:p w:rsidR="0005667C" w:rsidRPr="00490405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490405">
              <w:rPr>
                <w:rFonts w:ascii="Times New Roman" w:hAnsi="Times New Roman"/>
                <w:b w:val="0"/>
                <w:sz w:val="22"/>
                <w:szCs w:val="22"/>
              </w:rPr>
              <w:t xml:space="preserve">На полочках накладные карманы </w:t>
            </w:r>
            <w:proofErr w:type="spellStart"/>
            <w:r w:rsidRPr="00490405">
              <w:rPr>
                <w:rFonts w:ascii="Times New Roman" w:hAnsi="Times New Roman"/>
                <w:b w:val="0"/>
                <w:sz w:val="22"/>
                <w:szCs w:val="22"/>
              </w:rPr>
              <w:t>финурной</w:t>
            </w:r>
            <w:proofErr w:type="spellEnd"/>
            <w:r w:rsidRPr="00490405">
              <w:rPr>
                <w:rFonts w:ascii="Times New Roman" w:hAnsi="Times New Roman"/>
                <w:b w:val="0"/>
                <w:sz w:val="22"/>
                <w:szCs w:val="22"/>
              </w:rPr>
              <w:t xml:space="preserve"> формы.</w:t>
            </w:r>
          </w:p>
          <w:p w:rsidR="0005667C" w:rsidRPr="00490405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490405">
              <w:rPr>
                <w:rFonts w:ascii="Times New Roman" w:hAnsi="Times New Roman"/>
                <w:b w:val="0"/>
                <w:sz w:val="22"/>
                <w:szCs w:val="22"/>
              </w:rPr>
              <w:t xml:space="preserve">На спинке средний шов со </w:t>
            </w:r>
            <w:proofErr w:type="spellStart"/>
            <w:r w:rsidRPr="00490405">
              <w:rPr>
                <w:rFonts w:ascii="Times New Roman" w:hAnsi="Times New Roman"/>
                <w:b w:val="0"/>
                <w:sz w:val="22"/>
                <w:szCs w:val="22"/>
              </w:rPr>
              <w:t>шлицей</w:t>
            </w:r>
            <w:proofErr w:type="spellEnd"/>
            <w:r w:rsidRPr="00490405">
              <w:rPr>
                <w:rFonts w:ascii="Times New Roman" w:hAnsi="Times New Roman"/>
                <w:b w:val="0"/>
                <w:sz w:val="22"/>
                <w:szCs w:val="22"/>
              </w:rPr>
              <w:t xml:space="preserve"> и хлястиком с двумя пуговицами.</w:t>
            </w:r>
          </w:p>
          <w:p w:rsidR="0005667C" w:rsidRPr="00490405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490405">
              <w:rPr>
                <w:rFonts w:ascii="Times New Roman" w:hAnsi="Times New Roman"/>
                <w:b w:val="0"/>
                <w:sz w:val="22"/>
                <w:szCs w:val="22"/>
              </w:rPr>
              <w:t xml:space="preserve">Данную модель укороченной длины рекомендуется носить с брюками. </w:t>
            </w:r>
          </w:p>
          <w:p w:rsidR="0005667C" w:rsidRPr="009446B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color w:val="000000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Брюки прямого силуэта с эластичной тесьмой на талии.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5667C" w:rsidRPr="00E7611F" w:rsidRDefault="0005667C" w:rsidP="000C3618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Arial" w:hAnsi="Arial" w:cs="Arial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DE29E37" wp14:editId="59DC8C81">
                  <wp:extent cx="1514475" cy="2400300"/>
                  <wp:effectExtent l="0" t="0" r="952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240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Pr="00E7611F" w:rsidRDefault="0005667C" w:rsidP="000C3618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Pr="00E7611F" w:rsidRDefault="0005667C" w:rsidP="000C3618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</w:p>
        </w:tc>
      </w:tr>
      <w:tr w:rsidR="0005667C" w:rsidRPr="000B76E3" w:rsidTr="0005667C">
        <w:trPr>
          <w:trHeight w:val="3102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Default="0005667C" w:rsidP="000C3618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Pr="00490405" w:rsidRDefault="0005667C" w:rsidP="000C361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04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Костюм мужской</w:t>
            </w:r>
            <w:r w:rsidRPr="001060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модель</w:t>
            </w:r>
            <w:r w:rsidRPr="004904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2.2.7 </w:t>
            </w:r>
            <w:r w:rsidRPr="001060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стандарт /</w:t>
            </w:r>
            <w:proofErr w:type="spellStart"/>
            <w:r w:rsidRPr="001060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сатори</w:t>
            </w:r>
            <w:proofErr w:type="spellEnd"/>
            <w:r w:rsidRPr="001060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  <w:p w:rsidR="0005667C" w:rsidRPr="009446BD" w:rsidRDefault="0005667C" w:rsidP="000C3618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sz w:val="22"/>
                <w:szCs w:val="22"/>
              </w:rPr>
              <w:t xml:space="preserve">Блузон от костюма мужского медицинского 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 xml:space="preserve">Блуза прямого силуэта с  </w:t>
            </w:r>
            <w:proofErr w:type="spellStart"/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супатной</w:t>
            </w:r>
            <w:proofErr w:type="spellEnd"/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 xml:space="preserve"> застежкой. 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Рукава короткие.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Воротник английского типа.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На полочках накладные карманы со скошенным входом.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В боковых швах разрезы.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495D14">
              <w:rPr>
                <w:rFonts w:ascii="Times New Roman" w:hAnsi="Times New Roman"/>
                <w:sz w:val="22"/>
                <w:szCs w:val="22"/>
              </w:rPr>
              <w:t>Брюки мужские</w:t>
            </w: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 xml:space="preserve"> прямого силуэта с эластичной тесьмой и шнуром на линии талии.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В боковых швах обработаны карманы.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 xml:space="preserve">Вход в карман настрочен, ширина шва </w:t>
            </w:r>
          </w:p>
          <w:p w:rsidR="0005667C" w:rsidRPr="0010607D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smartTag w:uri="urn:schemas-microsoft-com:office:smarttags" w:element="metricconverter">
              <w:smartTagPr>
                <w:attr w:name="ProductID" w:val="0,2 см"/>
              </w:smartTagPr>
              <w:r w:rsidRPr="0010607D">
                <w:rPr>
                  <w:rFonts w:ascii="Times New Roman" w:hAnsi="Times New Roman"/>
                  <w:b w:val="0"/>
                  <w:sz w:val="22"/>
                  <w:szCs w:val="22"/>
                </w:rPr>
                <w:t>0,2 см</w:t>
              </w:r>
            </w:smartTag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>.</w:t>
            </w:r>
          </w:p>
          <w:p w:rsidR="0005667C" w:rsidRPr="00EC1274" w:rsidRDefault="0005667C" w:rsidP="000C3618">
            <w:pPr>
              <w:pStyle w:val="ab"/>
              <w:suppressAutoHyphens/>
              <w:ind w:right="284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 xml:space="preserve">Низ брюк обработан швом в подгибку с закрытым срезом, ширина шва </w:t>
            </w:r>
            <w:smartTag w:uri="urn:schemas-microsoft-com:office:smarttags" w:element="metricconverter">
              <w:smartTagPr>
                <w:attr w:name="ProductID" w:val="2,5 см"/>
              </w:smartTagPr>
              <w:r w:rsidRPr="0010607D">
                <w:rPr>
                  <w:rFonts w:ascii="Times New Roman" w:hAnsi="Times New Roman"/>
                  <w:b w:val="0"/>
                  <w:sz w:val="22"/>
                  <w:szCs w:val="22"/>
                </w:rPr>
                <w:t>2,5 см</w:t>
              </w:r>
            </w:smartTag>
            <w:r w:rsidRPr="0010607D">
              <w:rPr>
                <w:rFonts w:ascii="Times New Roman" w:hAnsi="Times New Roman"/>
                <w:b w:val="0"/>
                <w:sz w:val="22"/>
                <w:szCs w:val="22"/>
              </w:rPr>
              <w:t xml:space="preserve">.   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5667C" w:rsidRPr="00E7611F" w:rsidRDefault="0005667C" w:rsidP="000C3618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Arial" w:hAnsi="Arial" w:cs="Arial"/>
                <w:b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B355F42" wp14:editId="599435F3">
                  <wp:extent cx="1333500" cy="209550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Pr="00E7611F" w:rsidRDefault="0005667C" w:rsidP="000C3618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667C" w:rsidRPr="00E7611F" w:rsidRDefault="0005667C" w:rsidP="000C3618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</w:tr>
    </w:tbl>
    <w:p w:rsidR="0005667C" w:rsidRDefault="0005667C" w:rsidP="0005667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Сводная таблица по размерам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1D3E649" wp14:editId="593643D4">
            <wp:extent cx="9982200" cy="41052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2200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1A46" w:rsidRDefault="00291A46" w:rsidP="00876CA5">
      <w:pPr>
        <w:spacing w:after="0"/>
        <w:rPr>
          <w:rFonts w:ascii="Calibri" w:eastAsia="Calibri" w:hAnsi="Calibri" w:cs="Times New Roman"/>
        </w:rPr>
      </w:pPr>
    </w:p>
    <w:p w:rsidR="0005667C" w:rsidRDefault="0005667C" w:rsidP="00876CA5">
      <w:pPr>
        <w:spacing w:after="0"/>
        <w:rPr>
          <w:rFonts w:ascii="Calibri" w:eastAsia="Calibri" w:hAnsi="Calibri" w:cs="Times New Roman"/>
        </w:rPr>
      </w:pPr>
    </w:p>
    <w:p w:rsidR="00F47BF1" w:rsidRDefault="00F47BF1" w:rsidP="00876CA5">
      <w:pPr>
        <w:spacing w:after="0"/>
        <w:rPr>
          <w:rFonts w:ascii="Calibri" w:eastAsia="Calibri" w:hAnsi="Calibri" w:cs="Times New Roman"/>
        </w:rPr>
      </w:pPr>
    </w:p>
    <w:p w:rsidR="00F47BF1" w:rsidRDefault="00F47BF1" w:rsidP="00876CA5">
      <w:pPr>
        <w:spacing w:after="0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F47BF1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lastRenderedPageBreak/>
        <w:t>Лот№2</w:t>
      </w:r>
      <w:r w:rsidRPr="00F47BF1">
        <w:rPr>
          <w:rFonts w:ascii="Times New Roman" w:eastAsia="Calibri" w:hAnsi="Times New Roman" w:cs="Times New Roman"/>
          <w:sz w:val="24"/>
          <w:szCs w:val="24"/>
          <w:lang w:eastAsia="ar-SA"/>
        </w:rPr>
        <w:t>- Поставка профессиональной обуви для нужд ООО «</w:t>
      </w:r>
      <w:proofErr w:type="spellStart"/>
      <w:r w:rsidRPr="00F47BF1">
        <w:rPr>
          <w:rFonts w:ascii="Times New Roman" w:eastAsia="Calibri" w:hAnsi="Times New Roman" w:cs="Times New Roman"/>
          <w:sz w:val="24"/>
          <w:szCs w:val="24"/>
          <w:lang w:eastAsia="ar-SA"/>
        </w:rPr>
        <w:t>Медсервис</w:t>
      </w:r>
      <w:proofErr w:type="spellEnd"/>
      <w:r w:rsidRPr="00F47BF1">
        <w:rPr>
          <w:rFonts w:ascii="Times New Roman" w:eastAsia="Calibri" w:hAnsi="Times New Roman" w:cs="Times New Roman"/>
          <w:sz w:val="24"/>
          <w:szCs w:val="24"/>
          <w:lang w:eastAsia="ar-SA"/>
        </w:rPr>
        <w:t>» в 2017 году</w:t>
      </w:r>
    </w:p>
    <w:tbl>
      <w:tblPr>
        <w:tblW w:w="15336" w:type="dxa"/>
        <w:tblInd w:w="103" w:type="dxa"/>
        <w:tblLook w:val="04A0" w:firstRow="1" w:lastRow="0" w:firstColumn="1" w:lastColumn="0" w:noHBand="0" w:noVBand="1"/>
      </w:tblPr>
      <w:tblGrid>
        <w:gridCol w:w="483"/>
        <w:gridCol w:w="2209"/>
        <w:gridCol w:w="10230"/>
        <w:gridCol w:w="1034"/>
        <w:gridCol w:w="673"/>
        <w:gridCol w:w="707"/>
      </w:tblGrid>
      <w:tr w:rsidR="004361EF" w:rsidTr="004361EF">
        <w:trPr>
          <w:trHeight w:val="70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vAlign w:val="center"/>
            <w:hideMark/>
          </w:tcPr>
          <w:p w:rsidR="004361EF" w:rsidRPr="00155EC1" w:rsidRDefault="004361EF" w:rsidP="002838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№ </w:t>
            </w:r>
            <w:proofErr w:type="spellStart"/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vAlign w:val="center"/>
          </w:tcPr>
          <w:p w:rsidR="004361EF" w:rsidRPr="00155EC1" w:rsidRDefault="004361EF" w:rsidP="002838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Наименование</w:t>
            </w:r>
          </w:p>
        </w:tc>
        <w:tc>
          <w:tcPr>
            <w:tcW w:w="10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vAlign w:val="center"/>
          </w:tcPr>
          <w:p w:rsidR="004361EF" w:rsidRPr="00155EC1" w:rsidRDefault="004361EF" w:rsidP="002838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Технические характеристики</w:t>
            </w:r>
          </w:p>
        </w:tc>
        <w:tc>
          <w:tcPr>
            <w:tcW w:w="10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vAlign w:val="center"/>
            <w:hideMark/>
          </w:tcPr>
          <w:p w:rsidR="004361EF" w:rsidRPr="00155EC1" w:rsidRDefault="004361EF" w:rsidP="002838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Размер/</w:t>
            </w:r>
          </w:p>
          <w:p w:rsidR="004361EF" w:rsidRPr="00155EC1" w:rsidRDefault="004361EF" w:rsidP="002838D0">
            <w:pPr>
              <w:spacing w:after="0"/>
              <w:ind w:left="5"/>
              <w:jc w:val="center"/>
              <w:rPr>
                <w:b/>
                <w:i/>
              </w:rPr>
            </w:pPr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рост</w:t>
            </w:r>
          </w:p>
        </w:tc>
        <w:tc>
          <w:tcPr>
            <w:tcW w:w="6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vAlign w:val="center"/>
            <w:hideMark/>
          </w:tcPr>
          <w:p w:rsidR="004361EF" w:rsidRPr="00155EC1" w:rsidRDefault="004361EF" w:rsidP="002838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Ед.</w:t>
            </w:r>
          </w:p>
          <w:p w:rsidR="004361EF" w:rsidRPr="00155EC1" w:rsidRDefault="004361EF" w:rsidP="002838D0">
            <w:pPr>
              <w:spacing w:after="0"/>
              <w:ind w:left="5"/>
              <w:jc w:val="center"/>
              <w:rPr>
                <w:b/>
                <w:i/>
              </w:rPr>
            </w:pPr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изм.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vAlign w:val="center"/>
            <w:hideMark/>
          </w:tcPr>
          <w:p w:rsidR="004361EF" w:rsidRPr="00155EC1" w:rsidRDefault="004361EF" w:rsidP="002838D0">
            <w:pPr>
              <w:spacing w:after="0"/>
              <w:ind w:left="5"/>
              <w:jc w:val="center"/>
              <w:rPr>
                <w:b/>
                <w:i/>
              </w:rPr>
            </w:pPr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Кол-во</w:t>
            </w:r>
          </w:p>
        </w:tc>
      </w:tr>
      <w:tr w:rsidR="004361EF" w:rsidRPr="000B76E3" w:rsidTr="004361EF">
        <w:trPr>
          <w:trHeight w:val="70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61EF" w:rsidRPr="00806B15" w:rsidRDefault="004361EF" w:rsidP="002838D0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1EF" w:rsidRPr="00806B15" w:rsidRDefault="004361EF" w:rsidP="002838D0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Обувь </w:t>
            </w:r>
            <w:r w:rsidRPr="00806B15">
              <w:rPr>
                <w:rFonts w:ascii="Times New Roman" w:hAnsi="Times New Roman"/>
                <w:sz w:val="20"/>
                <w:szCs w:val="20"/>
              </w:rPr>
              <w:t xml:space="preserve">OXYPAS </w:t>
            </w:r>
            <w:proofErr w:type="spellStart"/>
            <w:r w:rsidRPr="00806B15">
              <w:rPr>
                <w:rFonts w:ascii="Times New Roman" w:hAnsi="Times New Roman"/>
                <w:sz w:val="20"/>
                <w:szCs w:val="20"/>
              </w:rPr>
              <w:t>Emily</w:t>
            </w:r>
            <w:proofErr w:type="spellEnd"/>
            <w:r w:rsidRPr="00806B15">
              <w:rPr>
                <w:rFonts w:ascii="Times New Roman" w:hAnsi="Times New Roman"/>
                <w:sz w:val="20"/>
                <w:szCs w:val="20"/>
              </w:rPr>
              <w:t xml:space="preserve"> (</w:t>
            </w:r>
            <w:proofErr w:type="gramStart"/>
            <w:r w:rsidRPr="00806B15">
              <w:rPr>
                <w:rFonts w:ascii="Times New Roman" w:hAnsi="Times New Roman"/>
                <w:sz w:val="20"/>
                <w:szCs w:val="20"/>
              </w:rPr>
              <w:t>белый</w:t>
            </w:r>
            <w:proofErr w:type="gramEnd"/>
            <w:r w:rsidRPr="00806B15">
              <w:rPr>
                <w:rFonts w:ascii="Times New Roman" w:hAnsi="Times New Roman"/>
                <w:sz w:val="20"/>
                <w:szCs w:val="20"/>
              </w:rPr>
              <w:t>) женская</w:t>
            </w:r>
          </w:p>
        </w:tc>
        <w:tc>
          <w:tcPr>
            <w:tcW w:w="10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1EF" w:rsidRPr="00806B15" w:rsidRDefault="004361EF" w:rsidP="002838D0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OXYPAS EMILY (WHT)</w:t>
            </w:r>
          </w:p>
          <w:p w:rsidR="004361EF" w:rsidRPr="00806B15" w:rsidRDefault="004361EF" w:rsidP="002838D0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06B15">
              <w:rPr>
                <w:rFonts w:ascii="Times New Roman" w:hAnsi="Times New Roman" w:cs="Times New Roman"/>
                <w:sz w:val="20"/>
                <w:szCs w:val="20"/>
              </w:rPr>
              <w:t xml:space="preserve">EMILY–это профессиональная обувь, предназначенная для активной носки. </w:t>
            </w:r>
          </w:p>
          <w:p w:rsidR="004361EF" w:rsidRPr="00806B15" w:rsidRDefault="004361EF" w:rsidP="002838D0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06B15">
              <w:rPr>
                <w:rFonts w:ascii="Times New Roman" w:hAnsi="Times New Roman" w:cs="Times New Roman"/>
                <w:sz w:val="20"/>
                <w:szCs w:val="20"/>
              </w:rPr>
              <w:t>Широкий регулируемый клапан области подъема позволяет адаптировать обувь под индивидуальные свойства ступни. Закрытая модель защищает всю ступню от внешних воздействий. Усиленная область подноска защищает пальцы при ударе спереди.</w:t>
            </w:r>
          </w:p>
          <w:p w:rsidR="004361EF" w:rsidRPr="00806B15" w:rsidRDefault="004361EF" w:rsidP="002838D0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06B15">
              <w:rPr>
                <w:rFonts w:ascii="Times New Roman" w:hAnsi="Times New Roman" w:cs="Times New Roman"/>
                <w:sz w:val="20"/>
                <w:szCs w:val="20"/>
              </w:rPr>
              <w:t xml:space="preserve">Модельная линейка MEDILOGIC – это легкая медицинская обувь с дышащей запатентованной подкладкой </w:t>
            </w:r>
            <w:proofErr w:type="spellStart"/>
            <w:r w:rsidRPr="00806B15">
              <w:rPr>
                <w:rFonts w:ascii="Times New Roman" w:hAnsi="Times New Roman" w:cs="Times New Roman"/>
                <w:sz w:val="20"/>
                <w:szCs w:val="20"/>
              </w:rPr>
              <w:t>CoolMax</w:t>
            </w:r>
            <w:proofErr w:type="spellEnd"/>
            <w:r w:rsidRPr="00806B15">
              <w:rPr>
                <w:rFonts w:ascii="Times New Roman" w:hAnsi="Times New Roman" w:cs="Times New Roman"/>
                <w:sz w:val="20"/>
                <w:szCs w:val="20"/>
              </w:rPr>
              <w:t xml:space="preserve"> ®. Эта обувь обладает антистатическими (ESD) и противоскользящими (SRC) свойствами. Анатомическая сменная стелька принимает форму стопы.</w:t>
            </w:r>
          </w:p>
          <w:p w:rsidR="004361EF" w:rsidRPr="00806B15" w:rsidRDefault="004361EF" w:rsidP="002838D0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06B15">
              <w:rPr>
                <w:rFonts w:ascii="Times New Roman" w:hAnsi="Times New Roman" w:cs="Times New Roman"/>
                <w:sz w:val="20"/>
                <w:szCs w:val="20"/>
              </w:rPr>
              <w:t>Мягкая, но износостойкая подошва обеспечивает абсорбцию удара в области пятки при ходьбе. Горизонтальная не скользящая нижняя часть подошвы поддерживает стопу.</w:t>
            </w:r>
          </w:p>
          <w:p w:rsidR="004361EF" w:rsidRPr="00806B15" w:rsidRDefault="004361EF" w:rsidP="002838D0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6B15">
              <w:rPr>
                <w:rFonts w:ascii="Times New Roman" w:hAnsi="Times New Roman" w:cs="Times New Roman"/>
                <w:sz w:val="20"/>
                <w:szCs w:val="20"/>
              </w:rPr>
              <w:t>Высота подошвы в пяточной зоне: 3 см. Подошва не маркирует пол.</w:t>
            </w:r>
          </w:p>
          <w:p w:rsidR="004361EF" w:rsidRPr="00806B15" w:rsidRDefault="004361EF" w:rsidP="002838D0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Верх обуви: ЭКО кожа, Подкладка: COOLMAX®, Меж. Подошва: Облегченный ЭВА </w:t>
            </w:r>
            <w:proofErr w:type="spellStart"/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Oxypas</w:t>
            </w:r>
            <w:proofErr w:type="spellEnd"/>
          </w:p>
          <w:p w:rsidR="004361EF" w:rsidRPr="00806B15" w:rsidRDefault="004361EF" w:rsidP="002838D0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Подошва: Резина.</w:t>
            </w:r>
          </w:p>
        </w:tc>
        <w:tc>
          <w:tcPr>
            <w:tcW w:w="10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1EF" w:rsidRPr="00806B15" w:rsidRDefault="004361EF" w:rsidP="002838D0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Размер 3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-41</w:t>
            </w:r>
          </w:p>
        </w:tc>
        <w:tc>
          <w:tcPr>
            <w:tcW w:w="6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61EF" w:rsidRPr="00806B15" w:rsidRDefault="004361EF" w:rsidP="002838D0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пар.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61EF" w:rsidRPr="00806B15" w:rsidRDefault="004361EF" w:rsidP="004361EF">
            <w:pPr>
              <w:shd w:val="clear" w:color="auto" w:fill="FFFFFF" w:themeFill="background1"/>
              <w:spacing w:after="0" w:line="240" w:lineRule="auto"/>
              <w:ind w:right="17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</w:tr>
      <w:tr w:rsidR="004361EF" w:rsidRPr="000B76E3" w:rsidTr="004361EF">
        <w:trPr>
          <w:trHeight w:val="2357"/>
        </w:trPr>
        <w:tc>
          <w:tcPr>
            <w:tcW w:w="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61EF" w:rsidRPr="00806B15" w:rsidRDefault="004361EF" w:rsidP="002838D0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2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1EF" w:rsidRPr="00806B15" w:rsidRDefault="004361EF" w:rsidP="002838D0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Обувь </w:t>
            </w:r>
            <w:r w:rsidRPr="00806B15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OXYPAS </w:t>
            </w:r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HENNY</w:t>
            </w:r>
            <w:r w:rsidRPr="00806B15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(</w:t>
            </w:r>
            <w:proofErr w:type="gramStart"/>
            <w:r w:rsidRPr="00806B15">
              <w:rPr>
                <w:rFonts w:ascii="Times New Roman" w:hAnsi="Times New Roman"/>
                <w:sz w:val="20"/>
                <w:szCs w:val="20"/>
                <w:lang w:eastAsia="ru-RU"/>
              </w:rPr>
              <w:t>серый</w:t>
            </w:r>
            <w:proofErr w:type="gramEnd"/>
            <w:r w:rsidRPr="00806B15">
              <w:rPr>
                <w:rFonts w:ascii="Times New Roman" w:hAnsi="Times New Roman"/>
                <w:sz w:val="20"/>
                <w:szCs w:val="20"/>
                <w:lang w:eastAsia="ru-RU"/>
              </w:rPr>
              <w:t>) мужская</w:t>
            </w:r>
          </w:p>
        </w:tc>
        <w:tc>
          <w:tcPr>
            <w:tcW w:w="102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1EF" w:rsidRPr="00806B15" w:rsidRDefault="004361EF" w:rsidP="002838D0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OXYPAS HENNY (WHT)</w:t>
            </w:r>
          </w:p>
          <w:p w:rsidR="004361EF" w:rsidRPr="00806B15" w:rsidRDefault="004361EF" w:rsidP="002838D0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6B1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HENNY – это мужская обувь спортивного стиля, предназначенная для работы с большой нагрузкой на ноги. </w:t>
            </w:r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Подошва данной модели медицинской обуви сделана из Термопластичной резины.</w:t>
            </w:r>
          </w:p>
          <w:p w:rsidR="004361EF" w:rsidRPr="00806B15" w:rsidRDefault="004361EF" w:rsidP="002838D0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Экологически чистый материал класса полимеров, получаемый с помощью безотходных технологий производства. Этот материал обладает лучшими свойствами пластиков и резин: гигиеничный, мягкий, гибкий, прочный, не пористый, безопасный и чистый. Обладает повышенной износостойкостью. </w:t>
            </w:r>
          </w:p>
          <w:p w:rsidR="004361EF" w:rsidRPr="00806B15" w:rsidRDefault="004361EF" w:rsidP="002838D0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Кроме стандартных для всех моделей медицинской обуви OXYPAS анти-скользящих свойств, эта модель благодаря рисунку протектора и форме подошвы становиться </w:t>
            </w:r>
            <w:proofErr w:type="spellStart"/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шумопоглащающей</w:t>
            </w:r>
            <w:proofErr w:type="spellEnd"/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  <w:p w:rsidR="004361EF" w:rsidRPr="00806B15" w:rsidRDefault="004361EF" w:rsidP="002838D0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Кожа проста в уходе. </w:t>
            </w:r>
            <w:proofErr w:type="spellStart"/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Воздухорегулируемая</w:t>
            </w:r>
            <w:proofErr w:type="spellEnd"/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подкладка (нейлоновая микросетка) позволяет ноге «дышать» на протяжении всего периода носки. Гибкая нескользящая подошва снимает нагрузки при ходьбе. 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1EF" w:rsidRPr="00806B15" w:rsidRDefault="004361EF" w:rsidP="002838D0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Размер 38-46</w:t>
            </w:r>
          </w:p>
        </w:tc>
        <w:tc>
          <w:tcPr>
            <w:tcW w:w="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61EF" w:rsidRPr="00806B15" w:rsidRDefault="004361EF" w:rsidP="002838D0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пар.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61EF" w:rsidRPr="00806B15" w:rsidRDefault="004361EF" w:rsidP="002838D0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</w:tr>
    </w:tbl>
    <w:p w:rsidR="004361EF" w:rsidRDefault="004361EF" w:rsidP="004361E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5667C" w:rsidRDefault="0005667C" w:rsidP="004361E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361EF" w:rsidRDefault="004361EF" w:rsidP="004361E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Сводная таблица по размерам</w:t>
      </w:r>
    </w:p>
    <w:tbl>
      <w:tblPr>
        <w:tblW w:w="0" w:type="auto"/>
        <w:tblInd w:w="95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934"/>
        <w:gridCol w:w="903"/>
        <w:gridCol w:w="871"/>
        <w:gridCol w:w="806"/>
        <w:gridCol w:w="1032"/>
        <w:gridCol w:w="1032"/>
        <w:gridCol w:w="1032"/>
        <w:gridCol w:w="1032"/>
        <w:gridCol w:w="1032"/>
        <w:gridCol w:w="1032"/>
        <w:gridCol w:w="1032"/>
        <w:gridCol w:w="1032"/>
        <w:gridCol w:w="1010"/>
        <w:gridCol w:w="22"/>
      </w:tblGrid>
      <w:tr w:rsidR="004361EF" w:rsidTr="002838D0">
        <w:trPr>
          <w:trHeight w:val="290"/>
        </w:trPr>
        <w:tc>
          <w:tcPr>
            <w:tcW w:w="1934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размер</w:t>
            </w:r>
          </w:p>
        </w:tc>
        <w:tc>
          <w:tcPr>
            <w:tcW w:w="903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36</w:t>
            </w:r>
          </w:p>
        </w:tc>
        <w:tc>
          <w:tcPr>
            <w:tcW w:w="871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37</w:t>
            </w:r>
          </w:p>
        </w:tc>
        <w:tc>
          <w:tcPr>
            <w:tcW w:w="806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38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39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40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41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42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43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44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45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46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Итого</w:t>
            </w:r>
          </w:p>
        </w:tc>
      </w:tr>
      <w:tr w:rsidR="004361EF" w:rsidTr="002838D0">
        <w:trPr>
          <w:trHeight w:val="290"/>
        </w:trPr>
        <w:tc>
          <w:tcPr>
            <w:tcW w:w="1934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обувь женская</w:t>
            </w:r>
          </w:p>
        </w:tc>
        <w:tc>
          <w:tcPr>
            <w:tcW w:w="903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</w:t>
            </w:r>
          </w:p>
        </w:tc>
        <w:tc>
          <w:tcPr>
            <w:tcW w:w="871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</w:t>
            </w:r>
          </w:p>
        </w:tc>
        <w:tc>
          <w:tcPr>
            <w:tcW w:w="806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32" w:type="dxa"/>
            <w:gridSpan w:val="2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79</w:t>
            </w:r>
          </w:p>
        </w:tc>
      </w:tr>
      <w:tr w:rsidR="004361EF" w:rsidTr="002838D0">
        <w:trPr>
          <w:trHeight w:val="290"/>
        </w:trPr>
        <w:tc>
          <w:tcPr>
            <w:tcW w:w="1934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обувь мужская</w:t>
            </w:r>
          </w:p>
        </w:tc>
        <w:tc>
          <w:tcPr>
            <w:tcW w:w="903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871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806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43</w:t>
            </w:r>
          </w:p>
        </w:tc>
      </w:tr>
      <w:tr w:rsidR="004361EF" w:rsidTr="002838D0">
        <w:trPr>
          <w:gridAfter w:val="1"/>
          <w:wAfter w:w="22" w:type="dxa"/>
          <w:trHeight w:val="290"/>
        </w:trPr>
        <w:tc>
          <w:tcPr>
            <w:tcW w:w="1934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итого</w:t>
            </w:r>
          </w:p>
        </w:tc>
        <w:tc>
          <w:tcPr>
            <w:tcW w:w="903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</w:t>
            </w:r>
          </w:p>
        </w:tc>
        <w:tc>
          <w:tcPr>
            <w:tcW w:w="871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</w:t>
            </w:r>
          </w:p>
        </w:tc>
        <w:tc>
          <w:tcPr>
            <w:tcW w:w="806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1032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1010" w:type="dxa"/>
            <w:shd w:val="clear" w:color="auto" w:fill="auto"/>
          </w:tcPr>
          <w:p w:rsidR="004361EF" w:rsidRDefault="004361EF" w:rsidP="002838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122</w:t>
            </w:r>
          </w:p>
        </w:tc>
      </w:tr>
    </w:tbl>
    <w:p w:rsidR="004361EF" w:rsidRDefault="004361EF" w:rsidP="00876CA5">
      <w:pPr>
        <w:spacing w:after="0"/>
        <w:rPr>
          <w:rFonts w:ascii="Calibri" w:eastAsia="Calibri" w:hAnsi="Calibri" w:cs="Times New Roman"/>
        </w:rPr>
      </w:pPr>
    </w:p>
    <w:p w:rsidR="001626F8" w:rsidRDefault="001626F8" w:rsidP="00876CA5">
      <w:pPr>
        <w:spacing w:after="0"/>
        <w:rPr>
          <w:rFonts w:ascii="Calibri" w:eastAsia="Calibri" w:hAnsi="Calibri" w:cs="Times New Roman"/>
        </w:rPr>
      </w:pPr>
    </w:p>
    <w:p w:rsidR="0005667C" w:rsidRDefault="0005667C" w:rsidP="001626F8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ar-SA"/>
        </w:rPr>
      </w:pPr>
    </w:p>
    <w:p w:rsidR="0005667C" w:rsidRDefault="0005667C" w:rsidP="001626F8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ar-SA"/>
        </w:rPr>
      </w:pPr>
    </w:p>
    <w:p w:rsidR="0005667C" w:rsidRDefault="0005667C" w:rsidP="001626F8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ar-SA"/>
        </w:rPr>
      </w:pPr>
    </w:p>
    <w:p w:rsidR="0005667C" w:rsidRDefault="0005667C" w:rsidP="001626F8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ar-SA"/>
        </w:rPr>
      </w:pPr>
    </w:p>
    <w:p w:rsidR="0005667C" w:rsidRDefault="0005667C" w:rsidP="001626F8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ar-SA"/>
        </w:rPr>
      </w:pPr>
    </w:p>
    <w:p w:rsidR="0005667C" w:rsidRDefault="0005667C" w:rsidP="001626F8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ar-SA"/>
        </w:rPr>
      </w:pPr>
    </w:p>
    <w:p w:rsidR="0005667C" w:rsidRDefault="0005667C" w:rsidP="001626F8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ar-SA"/>
        </w:rPr>
      </w:pPr>
    </w:p>
    <w:p w:rsidR="001626F8" w:rsidRPr="001626F8" w:rsidRDefault="001626F8" w:rsidP="001626F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1626F8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lastRenderedPageBreak/>
        <w:t>Лот№3</w:t>
      </w:r>
      <w:r w:rsidRPr="001626F8">
        <w:rPr>
          <w:rFonts w:ascii="Times New Roman" w:eastAsia="Calibri" w:hAnsi="Times New Roman" w:cs="Times New Roman"/>
          <w:sz w:val="24"/>
          <w:szCs w:val="24"/>
          <w:lang w:eastAsia="ar-SA"/>
        </w:rPr>
        <w:t>- Поставка шлепок для нужд ООО «</w:t>
      </w:r>
      <w:proofErr w:type="spellStart"/>
      <w:r w:rsidRPr="001626F8">
        <w:rPr>
          <w:rFonts w:ascii="Times New Roman" w:eastAsia="Calibri" w:hAnsi="Times New Roman" w:cs="Times New Roman"/>
          <w:sz w:val="24"/>
          <w:szCs w:val="24"/>
          <w:lang w:eastAsia="ar-SA"/>
        </w:rPr>
        <w:t>Медсервис</w:t>
      </w:r>
      <w:proofErr w:type="spellEnd"/>
      <w:r w:rsidRPr="001626F8">
        <w:rPr>
          <w:rFonts w:ascii="Times New Roman" w:eastAsia="Calibri" w:hAnsi="Times New Roman" w:cs="Times New Roman"/>
          <w:sz w:val="24"/>
          <w:szCs w:val="24"/>
          <w:lang w:eastAsia="ar-SA"/>
        </w:rPr>
        <w:t>» в 2017 году</w:t>
      </w:r>
    </w:p>
    <w:tbl>
      <w:tblPr>
        <w:tblW w:w="15314" w:type="dxa"/>
        <w:tblInd w:w="103" w:type="dxa"/>
        <w:tblLook w:val="04A0" w:firstRow="1" w:lastRow="0" w:firstColumn="1" w:lastColumn="0" w:noHBand="0" w:noVBand="1"/>
      </w:tblPr>
      <w:tblGrid>
        <w:gridCol w:w="483"/>
        <w:gridCol w:w="1790"/>
        <w:gridCol w:w="10065"/>
        <w:gridCol w:w="1034"/>
        <w:gridCol w:w="808"/>
        <w:gridCol w:w="1134"/>
      </w:tblGrid>
      <w:tr w:rsidR="001626F8" w:rsidRPr="00155EC1" w:rsidTr="0091260D">
        <w:trPr>
          <w:trHeight w:val="70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vAlign w:val="center"/>
            <w:hideMark/>
          </w:tcPr>
          <w:p w:rsidR="001626F8" w:rsidRPr="00155EC1" w:rsidRDefault="001626F8" w:rsidP="002838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№ </w:t>
            </w:r>
            <w:proofErr w:type="spellStart"/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vAlign w:val="center"/>
          </w:tcPr>
          <w:p w:rsidR="001626F8" w:rsidRPr="00155EC1" w:rsidRDefault="001626F8" w:rsidP="002838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Наименование</w:t>
            </w:r>
          </w:p>
        </w:tc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vAlign w:val="center"/>
          </w:tcPr>
          <w:p w:rsidR="001626F8" w:rsidRPr="00155EC1" w:rsidRDefault="001626F8" w:rsidP="002838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Технические характеристики</w:t>
            </w:r>
          </w:p>
        </w:tc>
        <w:tc>
          <w:tcPr>
            <w:tcW w:w="10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vAlign w:val="center"/>
            <w:hideMark/>
          </w:tcPr>
          <w:p w:rsidR="001626F8" w:rsidRPr="00155EC1" w:rsidRDefault="001626F8" w:rsidP="002838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Размер/</w:t>
            </w:r>
          </w:p>
          <w:p w:rsidR="001626F8" w:rsidRPr="00155EC1" w:rsidRDefault="001626F8" w:rsidP="002838D0">
            <w:pPr>
              <w:spacing w:after="0"/>
              <w:ind w:left="5"/>
              <w:jc w:val="center"/>
              <w:rPr>
                <w:b/>
                <w:i/>
              </w:rPr>
            </w:pPr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рост</w:t>
            </w: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vAlign w:val="center"/>
            <w:hideMark/>
          </w:tcPr>
          <w:p w:rsidR="001626F8" w:rsidRPr="00155EC1" w:rsidRDefault="001626F8" w:rsidP="002838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Ед.</w:t>
            </w:r>
          </w:p>
          <w:p w:rsidR="001626F8" w:rsidRPr="00155EC1" w:rsidRDefault="001626F8" w:rsidP="002838D0">
            <w:pPr>
              <w:spacing w:after="0"/>
              <w:ind w:left="5"/>
              <w:jc w:val="center"/>
              <w:rPr>
                <w:b/>
                <w:i/>
              </w:rPr>
            </w:pPr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изм.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vAlign w:val="center"/>
            <w:hideMark/>
          </w:tcPr>
          <w:p w:rsidR="001626F8" w:rsidRPr="00155EC1" w:rsidRDefault="001626F8" w:rsidP="002838D0">
            <w:pPr>
              <w:spacing w:after="0"/>
              <w:ind w:left="5"/>
              <w:jc w:val="center"/>
              <w:rPr>
                <w:b/>
                <w:i/>
              </w:rPr>
            </w:pPr>
            <w:r w:rsidRPr="00155E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Кол-во</w:t>
            </w:r>
          </w:p>
        </w:tc>
      </w:tr>
      <w:tr w:rsidR="001626F8" w:rsidRPr="00806B15" w:rsidTr="0091260D">
        <w:trPr>
          <w:trHeight w:val="70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626F8" w:rsidRPr="00806B15" w:rsidRDefault="001626F8" w:rsidP="002838D0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626F8" w:rsidRPr="00806B15" w:rsidRDefault="001626F8" w:rsidP="002838D0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F3F0E">
              <w:rPr>
                <w:rFonts w:ascii="Times New Roman" w:eastAsia="Times New Roman" w:hAnsi="Times New Roman" w:cs="Times New Roman"/>
                <w:lang w:eastAsia="ru-RU"/>
              </w:rPr>
              <w:t>Обувь кожаная женская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(шлепки/сабо)</w:t>
            </w:r>
          </w:p>
        </w:tc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626F8" w:rsidRPr="00806B15" w:rsidRDefault="001626F8" w:rsidP="002838D0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F3F0E">
              <w:rPr>
                <w:rFonts w:ascii="Times New Roman" w:eastAsia="Times New Roman" w:hAnsi="Times New Roman" w:cs="Times New Roman"/>
                <w:lang w:eastAsia="ru-RU"/>
              </w:rPr>
              <w:t xml:space="preserve">Верх обуви: натуральная кожа с покрытием. Подкладка:  материал, обеспечивающий улучшенный воздухообмен и отвод влаги от стопы. Подносок: </w:t>
            </w:r>
            <w:proofErr w:type="gramStart"/>
            <w:r w:rsidRPr="001F3F0E">
              <w:rPr>
                <w:rFonts w:ascii="Times New Roman" w:eastAsia="Times New Roman" w:hAnsi="Times New Roman" w:cs="Times New Roman"/>
                <w:lang w:eastAsia="ru-RU"/>
              </w:rPr>
              <w:t>формованный</w:t>
            </w:r>
            <w:proofErr w:type="gramEnd"/>
            <w:r w:rsidRPr="001F3F0E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 w:rsidRPr="001F3F0E">
              <w:rPr>
                <w:rFonts w:ascii="Times New Roman" w:eastAsia="Times New Roman" w:hAnsi="Times New Roman" w:cs="Times New Roman"/>
                <w:lang w:eastAsia="ru-RU"/>
              </w:rPr>
              <w:br/>
              <w:t>Подошва: ПВХ. Метод крепления: литьевой.</w:t>
            </w:r>
            <w:r w:rsidRPr="001F3F0E">
              <w:rPr>
                <w:rFonts w:ascii="Times New Roman" w:eastAsia="Times New Roman" w:hAnsi="Times New Roman" w:cs="Times New Roman"/>
                <w:lang w:eastAsia="ru-RU"/>
              </w:rPr>
              <w:br/>
              <w:t>Цвет: белый.</w:t>
            </w:r>
            <w:r w:rsidRPr="001F3F0E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ГОСТ </w:t>
            </w:r>
            <w:proofErr w:type="gramStart"/>
            <w:r w:rsidRPr="001F3F0E">
              <w:rPr>
                <w:rFonts w:ascii="Times New Roman" w:eastAsia="Times New Roman" w:hAnsi="Times New Roman" w:cs="Times New Roman"/>
                <w:lang w:eastAsia="ru-RU"/>
              </w:rPr>
              <w:t>Р</w:t>
            </w:r>
            <w:proofErr w:type="gramEnd"/>
            <w:r w:rsidRPr="001F3F0E">
              <w:rPr>
                <w:rFonts w:ascii="Times New Roman" w:eastAsia="Times New Roman" w:hAnsi="Times New Roman" w:cs="Times New Roman"/>
                <w:lang w:eastAsia="ru-RU"/>
              </w:rPr>
              <w:t xml:space="preserve"> 12.4.187-97 Носок круглый и широкий.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1F3F0E">
              <w:rPr>
                <w:rFonts w:ascii="Times New Roman" w:eastAsia="Times New Roman" w:hAnsi="Times New Roman" w:cs="Times New Roman"/>
                <w:lang w:eastAsia="ru-RU"/>
              </w:rPr>
              <w:t>Кожаная обувь для медиков специально перфорирована. Подошва гибкая, эластичная,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1F3F0E">
              <w:rPr>
                <w:rFonts w:ascii="Times New Roman" w:eastAsia="Times New Roman" w:hAnsi="Times New Roman" w:cs="Times New Roman"/>
                <w:lang w:eastAsia="ru-RU"/>
              </w:rPr>
              <w:t>высокой прочности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 </w:t>
            </w:r>
            <w:r w:rsidRPr="001F3F0E">
              <w:rPr>
                <w:rFonts w:ascii="Times New Roman" w:eastAsia="Times New Roman" w:hAnsi="Times New Roman" w:cs="Times New Roman"/>
                <w:lang w:eastAsia="ru-RU"/>
              </w:rPr>
              <w:t xml:space="preserve">и </w:t>
            </w:r>
            <w:proofErr w:type="spellStart"/>
            <w:r w:rsidRPr="001F3F0E">
              <w:rPr>
                <w:rFonts w:ascii="Times New Roman" w:eastAsia="Times New Roman" w:hAnsi="Times New Roman" w:cs="Times New Roman"/>
                <w:lang w:eastAsia="ru-RU"/>
              </w:rPr>
              <w:t>сверхлегкости</w:t>
            </w:r>
            <w:proofErr w:type="spellEnd"/>
            <w:r w:rsidRPr="001F3F0E">
              <w:rPr>
                <w:rFonts w:ascii="Times New Roman" w:eastAsia="Times New Roman" w:hAnsi="Times New Roman" w:cs="Times New Roman"/>
                <w:lang w:eastAsia="ru-RU"/>
              </w:rPr>
              <w:t>, противоскользящая, сделана из материалов, которые обладают антистатическим эффектом.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1F3F0E">
              <w:rPr>
                <w:rFonts w:ascii="Times New Roman" w:eastAsia="Times New Roman" w:hAnsi="Times New Roman" w:cs="Times New Roman"/>
                <w:lang w:eastAsia="ru-RU"/>
              </w:rPr>
              <w:t xml:space="preserve">Обувь должна легко поддаваться чистке и дезинфекции,  обеспечивать амортизацию пятки и стопы. Вкладная стелька из натуральной кожи повышенной толщины. Приветствуется металлическая пряжка и удлиненный ремешок, дублированный износоустойчивым материалом, </w:t>
            </w:r>
            <w:proofErr w:type="gramStart"/>
            <w:r w:rsidRPr="001F3F0E">
              <w:rPr>
                <w:rFonts w:ascii="Times New Roman" w:eastAsia="Times New Roman" w:hAnsi="Times New Roman" w:cs="Times New Roman"/>
                <w:lang w:eastAsia="ru-RU"/>
              </w:rPr>
              <w:t>которые</w:t>
            </w:r>
            <w:proofErr w:type="gramEnd"/>
            <w:r w:rsidRPr="001F3F0E">
              <w:rPr>
                <w:rFonts w:ascii="Times New Roman" w:eastAsia="Times New Roman" w:hAnsi="Times New Roman" w:cs="Times New Roman"/>
                <w:lang w:eastAsia="ru-RU"/>
              </w:rPr>
              <w:t xml:space="preserve"> позволяют надежно фиксировать обувь на ноге.</w:t>
            </w:r>
          </w:p>
        </w:tc>
        <w:tc>
          <w:tcPr>
            <w:tcW w:w="10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626F8" w:rsidRPr="00806B15" w:rsidRDefault="001626F8" w:rsidP="002838D0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Размер 34-4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626F8" w:rsidRPr="00806B15" w:rsidRDefault="001626F8" w:rsidP="002838D0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6B1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пар.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626F8" w:rsidRPr="00806B15" w:rsidRDefault="001626F8" w:rsidP="001626F8">
            <w:pPr>
              <w:shd w:val="clear" w:color="auto" w:fill="FFFFFF" w:themeFill="background1"/>
              <w:spacing w:after="0" w:line="240" w:lineRule="auto"/>
              <w:ind w:right="317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290</w:t>
            </w:r>
          </w:p>
        </w:tc>
      </w:tr>
    </w:tbl>
    <w:p w:rsidR="001626F8" w:rsidRPr="001657D4" w:rsidRDefault="001626F8" w:rsidP="00876CA5">
      <w:pPr>
        <w:spacing w:after="0"/>
        <w:rPr>
          <w:rFonts w:ascii="Calibri" w:eastAsia="Calibri" w:hAnsi="Calibri" w:cs="Times New Roman"/>
        </w:rPr>
      </w:pPr>
    </w:p>
    <w:sectPr w:rsidR="001626F8" w:rsidRPr="001657D4" w:rsidSect="00BF46B3">
      <w:pgSz w:w="16838" w:h="11906" w:orient="landscape"/>
      <w:pgMar w:top="851" w:right="1134" w:bottom="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revisionView w:markup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0B7B"/>
    <w:rsid w:val="0005667C"/>
    <w:rsid w:val="001626F8"/>
    <w:rsid w:val="00186221"/>
    <w:rsid w:val="00263734"/>
    <w:rsid w:val="00291A46"/>
    <w:rsid w:val="002D785E"/>
    <w:rsid w:val="00370029"/>
    <w:rsid w:val="00375E3C"/>
    <w:rsid w:val="00375EE0"/>
    <w:rsid w:val="0041374A"/>
    <w:rsid w:val="004361EF"/>
    <w:rsid w:val="00437B41"/>
    <w:rsid w:val="004519FB"/>
    <w:rsid w:val="0049400C"/>
    <w:rsid w:val="0049766C"/>
    <w:rsid w:val="005066C7"/>
    <w:rsid w:val="0052688D"/>
    <w:rsid w:val="005D35D3"/>
    <w:rsid w:val="00774958"/>
    <w:rsid w:val="007827E4"/>
    <w:rsid w:val="007B5A1B"/>
    <w:rsid w:val="00876CA5"/>
    <w:rsid w:val="008A32EC"/>
    <w:rsid w:val="008A4236"/>
    <w:rsid w:val="0091260D"/>
    <w:rsid w:val="009804AF"/>
    <w:rsid w:val="00A1650D"/>
    <w:rsid w:val="00A2561A"/>
    <w:rsid w:val="00B45147"/>
    <w:rsid w:val="00BE470A"/>
    <w:rsid w:val="00BF0B7B"/>
    <w:rsid w:val="00BF46B3"/>
    <w:rsid w:val="00C17548"/>
    <w:rsid w:val="00D842E5"/>
    <w:rsid w:val="00D93E2A"/>
    <w:rsid w:val="00EB0EB0"/>
    <w:rsid w:val="00EE7626"/>
    <w:rsid w:val="00EF7C27"/>
    <w:rsid w:val="00F20EE8"/>
    <w:rsid w:val="00F47B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0B7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4519FB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4519FB"/>
    <w:pPr>
      <w:spacing w:line="240" w:lineRule="auto"/>
    </w:pPr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4519FB"/>
    <w:rPr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4519FB"/>
    <w:rPr>
      <w:b/>
      <w:bCs/>
    </w:rPr>
  </w:style>
  <w:style w:type="character" w:customStyle="1" w:styleId="a7">
    <w:name w:val="Тема примечания Знак"/>
    <w:basedOn w:val="a5"/>
    <w:link w:val="a6"/>
    <w:uiPriority w:val="99"/>
    <w:semiHidden/>
    <w:rsid w:val="004519FB"/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4519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519FB"/>
    <w:rPr>
      <w:rFonts w:ascii="Tahoma" w:hAnsi="Tahoma" w:cs="Tahoma"/>
      <w:sz w:val="16"/>
      <w:szCs w:val="16"/>
    </w:rPr>
  </w:style>
  <w:style w:type="paragraph" w:styleId="aa">
    <w:name w:val="Revision"/>
    <w:hidden/>
    <w:uiPriority w:val="99"/>
    <w:semiHidden/>
    <w:rsid w:val="00BE470A"/>
    <w:pPr>
      <w:spacing w:after="0" w:line="240" w:lineRule="auto"/>
    </w:pPr>
  </w:style>
  <w:style w:type="paragraph" w:customStyle="1" w:styleId="Default">
    <w:name w:val="Default"/>
    <w:rsid w:val="004361E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b">
    <w:name w:val="Title"/>
    <w:basedOn w:val="a"/>
    <w:link w:val="ac"/>
    <w:qFormat/>
    <w:rsid w:val="0005667C"/>
    <w:pPr>
      <w:spacing w:after="0" w:line="240" w:lineRule="auto"/>
      <w:jc w:val="center"/>
    </w:pPr>
    <w:rPr>
      <w:rFonts w:ascii="Arial" w:eastAsia="Times New Roman" w:hAnsi="Arial" w:cs="Times New Roman"/>
      <w:b/>
      <w:sz w:val="40"/>
      <w:szCs w:val="20"/>
      <w:lang w:eastAsia="ru-RU"/>
    </w:rPr>
  </w:style>
  <w:style w:type="character" w:customStyle="1" w:styleId="ac">
    <w:name w:val="Название Знак"/>
    <w:basedOn w:val="a0"/>
    <w:link w:val="ab"/>
    <w:rsid w:val="0005667C"/>
    <w:rPr>
      <w:rFonts w:ascii="Arial" w:eastAsia="Times New Roman" w:hAnsi="Arial" w:cs="Times New Roman"/>
      <w:b/>
      <w:sz w:val="4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0B7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4519FB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4519FB"/>
    <w:pPr>
      <w:spacing w:line="240" w:lineRule="auto"/>
    </w:pPr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4519FB"/>
    <w:rPr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4519FB"/>
    <w:rPr>
      <w:b/>
      <w:bCs/>
    </w:rPr>
  </w:style>
  <w:style w:type="character" w:customStyle="1" w:styleId="a7">
    <w:name w:val="Тема примечания Знак"/>
    <w:basedOn w:val="a5"/>
    <w:link w:val="a6"/>
    <w:uiPriority w:val="99"/>
    <w:semiHidden/>
    <w:rsid w:val="004519FB"/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4519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519FB"/>
    <w:rPr>
      <w:rFonts w:ascii="Tahoma" w:hAnsi="Tahoma" w:cs="Tahoma"/>
      <w:sz w:val="16"/>
      <w:szCs w:val="16"/>
    </w:rPr>
  </w:style>
  <w:style w:type="paragraph" w:styleId="aa">
    <w:name w:val="Revision"/>
    <w:hidden/>
    <w:uiPriority w:val="99"/>
    <w:semiHidden/>
    <w:rsid w:val="00BE470A"/>
    <w:pPr>
      <w:spacing w:after="0" w:line="240" w:lineRule="auto"/>
    </w:pPr>
  </w:style>
  <w:style w:type="paragraph" w:customStyle="1" w:styleId="Default">
    <w:name w:val="Default"/>
    <w:rsid w:val="004361E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b">
    <w:name w:val="Title"/>
    <w:basedOn w:val="a"/>
    <w:link w:val="ac"/>
    <w:qFormat/>
    <w:rsid w:val="0005667C"/>
    <w:pPr>
      <w:spacing w:after="0" w:line="240" w:lineRule="auto"/>
      <w:jc w:val="center"/>
    </w:pPr>
    <w:rPr>
      <w:rFonts w:ascii="Arial" w:eastAsia="Times New Roman" w:hAnsi="Arial" w:cs="Times New Roman"/>
      <w:b/>
      <w:sz w:val="40"/>
      <w:szCs w:val="20"/>
      <w:lang w:eastAsia="ru-RU"/>
    </w:rPr>
  </w:style>
  <w:style w:type="character" w:customStyle="1" w:styleId="ac">
    <w:name w:val="Название Знак"/>
    <w:basedOn w:val="a0"/>
    <w:link w:val="ab"/>
    <w:rsid w:val="0005667C"/>
    <w:rPr>
      <w:rFonts w:ascii="Arial" w:eastAsia="Times New Roman" w:hAnsi="Arial" w:cs="Times New Roman"/>
      <w:b/>
      <w:sz w:val="4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5</Pages>
  <Words>974</Words>
  <Characters>5557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Силичева Татьяна Ивановна</dc:creator>
  <cp:lastModifiedBy>Федорочева Зарема Рамилевна</cp:lastModifiedBy>
  <cp:revision>36</cp:revision>
  <cp:lastPrinted>2017-01-30T11:45:00Z</cp:lastPrinted>
  <dcterms:created xsi:type="dcterms:W3CDTF">2016-12-29T11:30:00Z</dcterms:created>
  <dcterms:modified xsi:type="dcterms:W3CDTF">2017-01-30T11:45:00Z</dcterms:modified>
</cp:coreProperties>
</file>